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75" w:rsidRDefault="007F4F75">
      <w:pPr>
        <w:pStyle w:val="Caption"/>
        <w:rPr>
          <w:sz w:val="8"/>
        </w:rPr>
      </w:pPr>
      <w:bookmarkStart w:id="0" w:name="_GoBack"/>
      <w:bookmarkEnd w:id="0"/>
    </w:p>
    <w:p w:rsidR="007F4F75" w:rsidRDefault="007F4F75">
      <w:r>
        <w:tab/>
      </w:r>
    </w:p>
    <w:p w:rsidR="00D24BE7" w:rsidRPr="00D24BE7" w:rsidRDefault="00D24BE7" w:rsidP="001A625F">
      <w:pPr>
        <w:jc w:val="center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D24BE7">
        <w:rPr>
          <w:rFonts w:ascii="Times New Roman" w:hAnsi="Times New Roman"/>
          <w:b/>
          <w:sz w:val="22"/>
          <w:szCs w:val="22"/>
          <w:u w:val="single"/>
        </w:rPr>
        <w:t xml:space="preserve">INSURER’S SUBMISSION TO TEXAS </w:t>
      </w:r>
      <w:r w:rsidR="005915D8">
        <w:rPr>
          <w:rFonts w:ascii="Times New Roman" w:hAnsi="Times New Roman"/>
          <w:b/>
          <w:sz w:val="22"/>
          <w:szCs w:val="22"/>
          <w:u w:val="single"/>
        </w:rPr>
        <w:t>DEPARTMENT OF</w:t>
      </w:r>
      <w:r w:rsidR="005915D8" w:rsidRPr="00D24BE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D24BE7">
        <w:rPr>
          <w:rFonts w:ascii="Times New Roman" w:hAnsi="Times New Roman"/>
          <w:b/>
          <w:sz w:val="22"/>
          <w:szCs w:val="22"/>
          <w:u w:val="single"/>
        </w:rPr>
        <w:t xml:space="preserve">INSURANCE </w:t>
      </w:r>
    </w:p>
    <w:p w:rsidR="00453FE0" w:rsidRPr="00D24BE7" w:rsidRDefault="001F7824" w:rsidP="001A625F">
      <w:pPr>
        <w:jc w:val="center"/>
        <w:outlineLvl w:val="0"/>
        <w:rPr>
          <w:rFonts w:ascii="Times New Roman" w:hAnsi="Times New Roman"/>
          <w:b/>
          <w:i/>
          <w:sz w:val="22"/>
          <w:szCs w:val="22"/>
        </w:rPr>
      </w:pPr>
      <w:r w:rsidRPr="00D24BE7">
        <w:rPr>
          <w:rFonts w:ascii="Times New Roman" w:hAnsi="Times New Roman"/>
          <w:b/>
          <w:i/>
          <w:sz w:val="22"/>
          <w:szCs w:val="22"/>
        </w:rPr>
        <w:t xml:space="preserve">ASSUMPTION </w:t>
      </w:r>
      <w:r w:rsidR="001A625F" w:rsidRPr="00D24BE7">
        <w:rPr>
          <w:rFonts w:ascii="Times New Roman" w:hAnsi="Times New Roman"/>
          <w:b/>
          <w:i/>
          <w:sz w:val="22"/>
          <w:szCs w:val="22"/>
        </w:rPr>
        <w:t>REINSU</w:t>
      </w:r>
      <w:r w:rsidR="00453FE0" w:rsidRPr="00D24BE7">
        <w:rPr>
          <w:rFonts w:ascii="Times New Roman" w:hAnsi="Times New Roman"/>
          <w:b/>
          <w:i/>
          <w:sz w:val="22"/>
          <w:szCs w:val="22"/>
        </w:rPr>
        <w:t xml:space="preserve">RANCE </w:t>
      </w:r>
      <w:r w:rsidR="00D24BE7" w:rsidRPr="00D24BE7">
        <w:rPr>
          <w:rFonts w:ascii="Times New Roman" w:hAnsi="Times New Roman"/>
          <w:b/>
          <w:i/>
          <w:sz w:val="22"/>
          <w:szCs w:val="22"/>
        </w:rPr>
        <w:t>DEPOPULATION AND QUOTA SHARE REINSURANCE</w:t>
      </w:r>
    </w:p>
    <w:p w:rsidR="001A625F" w:rsidRPr="00824B37" w:rsidRDefault="00453FE0" w:rsidP="001A625F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24BE7">
        <w:rPr>
          <w:rFonts w:ascii="Times New Roman" w:hAnsi="Times New Roman"/>
          <w:b/>
          <w:i/>
          <w:sz w:val="22"/>
          <w:szCs w:val="22"/>
        </w:rPr>
        <w:t>TEXAS WINDSTORM INSURANCE ASSOCIATION BUSINESS</w:t>
      </w:r>
      <w:r w:rsidR="001A625F" w:rsidRPr="00D24BE7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1A625F" w:rsidRPr="00824B37" w:rsidRDefault="001A625F" w:rsidP="001A625F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3957E3" w:rsidRDefault="00840FB3" w:rsidP="001A625F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824B37">
        <w:rPr>
          <w:rFonts w:ascii="Times New Roman" w:hAnsi="Times New Roman"/>
          <w:b w:val="0"/>
          <w:sz w:val="22"/>
          <w:szCs w:val="22"/>
        </w:rPr>
        <w:t>Submit one copy of the filing; original signatures are not needed</w:t>
      </w:r>
      <w:r w:rsidR="001A625F" w:rsidRPr="00824B37">
        <w:rPr>
          <w:rFonts w:ascii="Times New Roman" w:hAnsi="Times New Roman"/>
          <w:b w:val="0"/>
          <w:sz w:val="22"/>
          <w:szCs w:val="22"/>
        </w:rPr>
        <w:t>.</w:t>
      </w:r>
      <w:r w:rsidRPr="00824B37">
        <w:rPr>
          <w:rFonts w:ascii="Times New Roman" w:hAnsi="Times New Roman"/>
          <w:b w:val="0"/>
          <w:sz w:val="22"/>
          <w:szCs w:val="22"/>
        </w:rPr>
        <w:t xml:space="preserve"> </w:t>
      </w:r>
      <w:r w:rsidR="00A430FC">
        <w:rPr>
          <w:rFonts w:ascii="Times New Roman" w:hAnsi="Times New Roman"/>
          <w:b w:val="0"/>
          <w:sz w:val="22"/>
          <w:szCs w:val="22"/>
        </w:rPr>
        <w:t xml:space="preserve">Insurers </w:t>
      </w:r>
      <w:r w:rsidR="000E6BD2">
        <w:rPr>
          <w:rFonts w:ascii="Times New Roman" w:hAnsi="Times New Roman"/>
          <w:b w:val="0"/>
          <w:sz w:val="22"/>
          <w:szCs w:val="22"/>
        </w:rPr>
        <w:t xml:space="preserve">may send </w:t>
      </w:r>
      <w:r w:rsidRPr="00824B37">
        <w:rPr>
          <w:rFonts w:ascii="Times New Roman" w:hAnsi="Times New Roman"/>
          <w:b w:val="0"/>
          <w:sz w:val="22"/>
          <w:szCs w:val="22"/>
        </w:rPr>
        <w:t xml:space="preserve">submissions </w:t>
      </w:r>
      <w:r w:rsidR="000E6BD2">
        <w:rPr>
          <w:rFonts w:ascii="Times New Roman" w:hAnsi="Times New Roman"/>
          <w:b w:val="0"/>
          <w:sz w:val="22"/>
          <w:szCs w:val="22"/>
        </w:rPr>
        <w:t xml:space="preserve">electronically to </w:t>
      </w:r>
      <w:hyperlink r:id="rId7" w:history="1">
        <w:r w:rsidR="005C18AA" w:rsidRPr="00754228">
          <w:rPr>
            <w:rStyle w:val="Hyperlink"/>
            <w:rFonts w:ascii="Times New Roman" w:hAnsi="Times New Roman"/>
            <w:b w:val="0"/>
            <w:sz w:val="22"/>
            <w:szCs w:val="22"/>
          </w:rPr>
          <w:t>TWIADepopulation@tdi.texas.gov</w:t>
        </w:r>
      </w:hyperlink>
      <w:r w:rsidR="005C18AA">
        <w:rPr>
          <w:rFonts w:ascii="Times New Roman" w:hAnsi="Times New Roman"/>
          <w:b w:val="0"/>
          <w:sz w:val="22"/>
          <w:szCs w:val="22"/>
        </w:rPr>
        <w:t xml:space="preserve">. </w:t>
      </w:r>
      <w:r w:rsidR="006E31F6">
        <w:rPr>
          <w:rFonts w:ascii="Times New Roman" w:hAnsi="Times New Roman"/>
          <w:b w:val="0"/>
          <w:sz w:val="22"/>
          <w:szCs w:val="22"/>
        </w:rPr>
        <w:t>Include the name of the assuming company and “</w:t>
      </w:r>
      <w:r w:rsidR="005915D8">
        <w:rPr>
          <w:rFonts w:ascii="Times New Roman" w:hAnsi="Times New Roman"/>
          <w:b w:val="0"/>
          <w:sz w:val="22"/>
          <w:szCs w:val="22"/>
        </w:rPr>
        <w:t xml:space="preserve">TWIA </w:t>
      </w:r>
      <w:r w:rsidR="00A430FC">
        <w:rPr>
          <w:rFonts w:ascii="Times New Roman" w:hAnsi="Times New Roman"/>
          <w:b w:val="0"/>
          <w:sz w:val="22"/>
          <w:szCs w:val="22"/>
        </w:rPr>
        <w:t xml:space="preserve">AR </w:t>
      </w:r>
      <w:r w:rsidR="006E31F6">
        <w:rPr>
          <w:rFonts w:ascii="Times New Roman" w:hAnsi="Times New Roman"/>
          <w:b w:val="0"/>
          <w:sz w:val="22"/>
          <w:szCs w:val="22"/>
        </w:rPr>
        <w:t>Depopulation” in the subject line of the email.</w:t>
      </w:r>
    </w:p>
    <w:p w:rsidR="001A625F" w:rsidRPr="00824B37" w:rsidRDefault="00634C9D" w:rsidP="008143FC">
      <w:pPr>
        <w:pStyle w:val="BodyText"/>
        <w:rPr>
          <w:rFonts w:ascii="Times New Roman" w:hAnsi="Times New Roman"/>
          <w:sz w:val="22"/>
          <w:szCs w:val="22"/>
        </w:rPr>
      </w:pPr>
      <w:r w:rsidRPr="00824B37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036E3" w:rsidRPr="00824B37" w:rsidRDefault="00E036E3" w:rsidP="001A625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070"/>
      </w:tblGrid>
      <w:tr w:rsidR="001A625F" w:rsidRPr="00824B37" w:rsidTr="00646628">
        <w:trPr>
          <w:trHeight w:val="368"/>
        </w:trPr>
        <w:tc>
          <w:tcPr>
            <w:tcW w:w="10296" w:type="dxa"/>
            <w:shd w:val="clear" w:color="auto" w:fill="C0C0C0"/>
            <w:vAlign w:val="center"/>
          </w:tcPr>
          <w:p w:rsidR="001A625F" w:rsidRPr="00824B37" w:rsidRDefault="001A625F" w:rsidP="006E31F6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24B37">
              <w:rPr>
                <w:rFonts w:ascii="Times New Roman" w:hAnsi="Times New Roman"/>
                <w:b/>
                <w:sz w:val="22"/>
                <w:szCs w:val="22"/>
              </w:rPr>
              <w:t>DOCUMENTS REQUIRED</w:t>
            </w:r>
            <w:r w:rsidR="000E6BD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E31F6">
              <w:rPr>
                <w:rFonts w:ascii="Times New Roman" w:hAnsi="Times New Roman"/>
                <w:b/>
                <w:sz w:val="22"/>
                <w:szCs w:val="22"/>
              </w:rPr>
              <w:t>FROM</w:t>
            </w:r>
            <w:r w:rsidR="000E6BD2">
              <w:rPr>
                <w:rFonts w:ascii="Times New Roman" w:hAnsi="Times New Roman"/>
                <w:b/>
                <w:sz w:val="22"/>
                <w:szCs w:val="22"/>
              </w:rPr>
              <w:t xml:space="preserve"> EACH ASSUMING COMPANY</w:t>
            </w:r>
          </w:p>
        </w:tc>
      </w:tr>
    </w:tbl>
    <w:p w:rsidR="001A625F" w:rsidRPr="00824B37" w:rsidRDefault="001A625F" w:rsidP="001A625F">
      <w:pPr>
        <w:outlineLvl w:val="0"/>
        <w:rPr>
          <w:rFonts w:ascii="Times New Roman" w:hAnsi="Times New Roman"/>
          <w:sz w:val="22"/>
          <w:szCs w:val="22"/>
        </w:rPr>
      </w:pPr>
    </w:p>
    <w:p w:rsidR="000E6BD2" w:rsidRPr="000C47C1" w:rsidRDefault="00B330EB" w:rsidP="001A625F">
      <w:pPr>
        <w:tabs>
          <w:tab w:val="left" w:pos="540"/>
          <w:tab w:val="left" w:pos="810"/>
        </w:tabs>
        <w:ind w:left="810" w:hanging="810"/>
        <w:rPr>
          <w:rFonts w:ascii="Times New Roman" w:hAnsi="Times New Roman"/>
          <w:sz w:val="22"/>
          <w:szCs w:val="22"/>
        </w:rPr>
      </w:pPr>
      <w:r w:rsidRPr="000C47C1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1A625F" w:rsidRPr="000C47C1">
        <w:rPr>
          <w:rFonts w:ascii="Times New Roman" w:hAnsi="Times New Roman"/>
          <w:sz w:val="22"/>
          <w:szCs w:val="22"/>
        </w:rPr>
        <w:instrText xml:space="preserve"> FORMCHECKBOX </w:instrText>
      </w:r>
      <w:r w:rsidR="00165AA1">
        <w:rPr>
          <w:rFonts w:ascii="Times New Roman" w:hAnsi="Times New Roman"/>
          <w:sz w:val="22"/>
          <w:szCs w:val="22"/>
        </w:rPr>
      </w:r>
      <w:r w:rsidR="00165AA1">
        <w:rPr>
          <w:rFonts w:ascii="Times New Roman" w:hAnsi="Times New Roman"/>
          <w:sz w:val="22"/>
          <w:szCs w:val="22"/>
        </w:rPr>
        <w:fldChar w:fldCharType="separate"/>
      </w:r>
      <w:r w:rsidRPr="000C47C1">
        <w:rPr>
          <w:rFonts w:ascii="Times New Roman" w:hAnsi="Times New Roman"/>
          <w:sz w:val="22"/>
          <w:szCs w:val="22"/>
        </w:rPr>
        <w:fldChar w:fldCharType="end"/>
      </w:r>
      <w:bookmarkEnd w:id="1"/>
      <w:r w:rsidR="001A625F" w:rsidRPr="000C47C1">
        <w:rPr>
          <w:rFonts w:ascii="Times New Roman" w:hAnsi="Times New Roman"/>
          <w:sz w:val="22"/>
          <w:szCs w:val="22"/>
        </w:rPr>
        <w:tab/>
        <w:t>1.</w:t>
      </w:r>
      <w:r w:rsidR="001A625F" w:rsidRPr="000C47C1">
        <w:rPr>
          <w:rFonts w:ascii="Times New Roman" w:hAnsi="Times New Roman"/>
          <w:sz w:val="22"/>
          <w:szCs w:val="22"/>
        </w:rPr>
        <w:tab/>
      </w:r>
      <w:r w:rsidR="00840FB3" w:rsidRPr="000C47C1">
        <w:rPr>
          <w:rFonts w:ascii="Times New Roman" w:hAnsi="Times New Roman"/>
          <w:b/>
          <w:sz w:val="22"/>
          <w:szCs w:val="22"/>
        </w:rPr>
        <w:t>COVER LETTER</w:t>
      </w:r>
      <w:r w:rsidR="000E6BD2" w:rsidRPr="000C47C1">
        <w:rPr>
          <w:rFonts w:ascii="Times New Roman" w:hAnsi="Times New Roman"/>
          <w:sz w:val="22"/>
          <w:szCs w:val="22"/>
        </w:rPr>
        <w:t xml:space="preserve"> – </w:t>
      </w:r>
      <w:r w:rsidR="000C47C1">
        <w:rPr>
          <w:rFonts w:ascii="Times New Roman" w:hAnsi="Times New Roman"/>
          <w:sz w:val="22"/>
          <w:szCs w:val="22"/>
        </w:rPr>
        <w:t>Submission should be accompanied by a co</w:t>
      </w:r>
      <w:r w:rsidR="000E6BD2" w:rsidRPr="000C47C1">
        <w:rPr>
          <w:rFonts w:ascii="Times New Roman" w:hAnsi="Times New Roman"/>
          <w:sz w:val="22"/>
          <w:szCs w:val="22"/>
        </w:rPr>
        <w:t xml:space="preserve">ver letter from company </w:t>
      </w:r>
      <w:r w:rsidR="000C47C1">
        <w:rPr>
          <w:rFonts w:ascii="Times New Roman" w:hAnsi="Times New Roman"/>
          <w:sz w:val="22"/>
          <w:szCs w:val="22"/>
        </w:rPr>
        <w:t xml:space="preserve">which </w:t>
      </w:r>
      <w:r w:rsidR="000E6BD2" w:rsidRPr="000C47C1">
        <w:rPr>
          <w:rFonts w:ascii="Times New Roman" w:hAnsi="Times New Roman"/>
          <w:sz w:val="22"/>
          <w:szCs w:val="22"/>
        </w:rPr>
        <w:t>should:</w:t>
      </w:r>
    </w:p>
    <w:p w:rsidR="000E6BD2" w:rsidRPr="000C47C1" w:rsidRDefault="004F1887" w:rsidP="000E6BD2">
      <w:pPr>
        <w:pStyle w:val="ListParagraph"/>
        <w:numPr>
          <w:ilvl w:val="0"/>
          <w:numId w:val="3"/>
        </w:numPr>
        <w:tabs>
          <w:tab w:val="left" w:pos="540"/>
          <w:tab w:val="left" w:pos="810"/>
        </w:tabs>
        <w:rPr>
          <w:rFonts w:ascii="Times New Roman" w:hAnsi="Times New Roman"/>
          <w:sz w:val="22"/>
          <w:szCs w:val="22"/>
        </w:rPr>
      </w:pPr>
      <w:r w:rsidRPr="000C47C1">
        <w:rPr>
          <w:rFonts w:ascii="Times New Roman" w:hAnsi="Times New Roman"/>
          <w:sz w:val="22"/>
          <w:szCs w:val="22"/>
        </w:rPr>
        <w:t xml:space="preserve">Indicate </w:t>
      </w:r>
      <w:r w:rsidR="000C47C1" w:rsidRPr="000C47C1">
        <w:rPr>
          <w:rFonts w:ascii="Times New Roman" w:hAnsi="Times New Roman"/>
          <w:sz w:val="22"/>
          <w:szCs w:val="22"/>
        </w:rPr>
        <w:t xml:space="preserve">that the submission </w:t>
      </w:r>
      <w:r w:rsidR="006E31F6" w:rsidRPr="000C47C1">
        <w:rPr>
          <w:rFonts w:ascii="Times New Roman" w:hAnsi="Times New Roman"/>
          <w:sz w:val="22"/>
          <w:szCs w:val="22"/>
        </w:rPr>
        <w:t xml:space="preserve">is </w:t>
      </w:r>
      <w:r w:rsidR="000C47C1" w:rsidRPr="000C47C1">
        <w:rPr>
          <w:rFonts w:ascii="Times New Roman" w:hAnsi="Times New Roman"/>
          <w:sz w:val="22"/>
          <w:szCs w:val="22"/>
        </w:rPr>
        <w:t xml:space="preserve">made for purpose of the </w:t>
      </w:r>
      <w:r w:rsidR="006E31F6" w:rsidRPr="000C47C1">
        <w:rPr>
          <w:rFonts w:ascii="Times New Roman" w:hAnsi="Times New Roman"/>
          <w:sz w:val="22"/>
          <w:szCs w:val="22"/>
        </w:rPr>
        <w:t xml:space="preserve">TWIA </w:t>
      </w:r>
      <w:r w:rsidR="000C47C1" w:rsidRPr="000C47C1">
        <w:rPr>
          <w:rFonts w:ascii="Times New Roman" w:hAnsi="Times New Roman"/>
          <w:sz w:val="22"/>
          <w:szCs w:val="22"/>
        </w:rPr>
        <w:t xml:space="preserve">assumption reinsurance </w:t>
      </w:r>
      <w:r w:rsidR="006E31F6" w:rsidRPr="000C47C1">
        <w:rPr>
          <w:rFonts w:ascii="Times New Roman" w:hAnsi="Times New Roman"/>
          <w:sz w:val="22"/>
          <w:szCs w:val="22"/>
        </w:rPr>
        <w:t xml:space="preserve">depopulation program </w:t>
      </w:r>
      <w:r w:rsidR="000C47C1" w:rsidRPr="000C47C1">
        <w:rPr>
          <w:rFonts w:ascii="Times New Roman" w:hAnsi="Times New Roman"/>
          <w:sz w:val="22"/>
          <w:szCs w:val="22"/>
        </w:rPr>
        <w:t>described in Subchapter O of Chapter 2210 of the Texas Insurance Code and 28 Texas Administrative Code § 5.4307 and related rules.</w:t>
      </w:r>
    </w:p>
    <w:p w:rsidR="000E6BD2" w:rsidRDefault="006E31F6" w:rsidP="000E6BD2">
      <w:pPr>
        <w:pStyle w:val="ListParagraph"/>
        <w:numPr>
          <w:ilvl w:val="0"/>
          <w:numId w:val="3"/>
        </w:numPr>
        <w:tabs>
          <w:tab w:val="left" w:pos="540"/>
          <w:tab w:val="left" w:pos="810"/>
        </w:tabs>
        <w:rPr>
          <w:rFonts w:ascii="Times New Roman" w:hAnsi="Times New Roman"/>
          <w:sz w:val="22"/>
          <w:szCs w:val="22"/>
        </w:rPr>
      </w:pPr>
      <w:r w:rsidRPr="000C47C1">
        <w:rPr>
          <w:rFonts w:ascii="Times New Roman" w:hAnsi="Times New Roman"/>
          <w:sz w:val="22"/>
          <w:szCs w:val="22"/>
        </w:rPr>
        <w:t>Specify</w:t>
      </w:r>
      <w:r>
        <w:rPr>
          <w:rFonts w:ascii="Times New Roman" w:hAnsi="Times New Roman"/>
          <w:sz w:val="22"/>
          <w:szCs w:val="22"/>
        </w:rPr>
        <w:t xml:space="preserve"> the</w:t>
      </w:r>
      <w:r w:rsidR="000C47C1">
        <w:rPr>
          <w:rFonts w:ascii="Times New Roman" w:hAnsi="Times New Roman"/>
          <w:sz w:val="22"/>
          <w:szCs w:val="22"/>
        </w:rPr>
        <w:t xml:space="preserve"> desired</w:t>
      </w:r>
      <w:r>
        <w:rPr>
          <w:rFonts w:ascii="Times New Roman" w:hAnsi="Times New Roman"/>
          <w:sz w:val="22"/>
          <w:szCs w:val="22"/>
        </w:rPr>
        <w:t xml:space="preserve"> p</w:t>
      </w:r>
      <w:r w:rsidR="004F1887">
        <w:rPr>
          <w:rFonts w:ascii="Times New Roman" w:hAnsi="Times New Roman"/>
          <w:sz w:val="22"/>
          <w:szCs w:val="22"/>
        </w:rPr>
        <w:t xml:space="preserve">remium </w:t>
      </w:r>
      <w:r>
        <w:rPr>
          <w:rFonts w:ascii="Times New Roman" w:hAnsi="Times New Roman"/>
          <w:sz w:val="22"/>
          <w:szCs w:val="22"/>
        </w:rPr>
        <w:t xml:space="preserve">amount </w:t>
      </w:r>
      <w:r w:rsidR="004F1887">
        <w:rPr>
          <w:rFonts w:ascii="Times New Roman" w:hAnsi="Times New Roman"/>
          <w:sz w:val="22"/>
          <w:szCs w:val="22"/>
        </w:rPr>
        <w:t>and policy count associated with potenti</w:t>
      </w:r>
      <w:r>
        <w:rPr>
          <w:rFonts w:ascii="Times New Roman" w:hAnsi="Times New Roman"/>
          <w:sz w:val="22"/>
          <w:szCs w:val="22"/>
        </w:rPr>
        <w:t xml:space="preserve">al assumption reinsurance transaction, </w:t>
      </w:r>
      <w:r w:rsidR="000E6BD2">
        <w:rPr>
          <w:rFonts w:ascii="Times New Roman" w:hAnsi="Times New Roman"/>
          <w:sz w:val="22"/>
          <w:szCs w:val="22"/>
        </w:rPr>
        <w:t>and</w:t>
      </w:r>
      <w:r w:rsidR="000E6BD2" w:rsidRPr="000E6BD2">
        <w:rPr>
          <w:rFonts w:ascii="Times New Roman" w:hAnsi="Times New Roman"/>
          <w:sz w:val="22"/>
          <w:szCs w:val="22"/>
        </w:rPr>
        <w:t xml:space="preserve"> </w:t>
      </w:r>
    </w:p>
    <w:p w:rsidR="001A625F" w:rsidRPr="000E6BD2" w:rsidRDefault="000E6BD2" w:rsidP="000E6BD2">
      <w:pPr>
        <w:pStyle w:val="ListParagraph"/>
        <w:numPr>
          <w:ilvl w:val="0"/>
          <w:numId w:val="3"/>
        </w:numPr>
        <w:tabs>
          <w:tab w:val="left" w:pos="540"/>
          <w:tab w:val="left" w:pos="81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185121" w:rsidRPr="000E6BD2">
        <w:rPr>
          <w:rFonts w:ascii="Times New Roman" w:hAnsi="Times New Roman"/>
          <w:sz w:val="22"/>
          <w:szCs w:val="22"/>
        </w:rPr>
        <w:t xml:space="preserve">e signed by a company officer </w:t>
      </w:r>
      <w:r w:rsidR="00634C9D" w:rsidRPr="000E6BD2">
        <w:rPr>
          <w:rFonts w:ascii="Times New Roman" w:hAnsi="Times New Roman"/>
          <w:sz w:val="22"/>
          <w:szCs w:val="22"/>
        </w:rPr>
        <w:t xml:space="preserve">and include </w:t>
      </w:r>
      <w:r w:rsidR="00185121" w:rsidRPr="000E6BD2">
        <w:rPr>
          <w:rFonts w:ascii="Times New Roman" w:hAnsi="Times New Roman"/>
          <w:sz w:val="22"/>
          <w:szCs w:val="22"/>
        </w:rPr>
        <w:t xml:space="preserve">a </w:t>
      </w:r>
      <w:r w:rsidR="00634C9D" w:rsidRPr="000E6BD2">
        <w:rPr>
          <w:rFonts w:ascii="Times New Roman" w:hAnsi="Times New Roman"/>
          <w:sz w:val="22"/>
          <w:szCs w:val="22"/>
        </w:rPr>
        <w:t>phone number and e</w:t>
      </w:r>
      <w:r w:rsidR="00185121" w:rsidRPr="000E6BD2">
        <w:rPr>
          <w:rFonts w:ascii="Times New Roman" w:hAnsi="Times New Roman"/>
          <w:sz w:val="22"/>
          <w:szCs w:val="22"/>
        </w:rPr>
        <w:t>mail for the appropriate company contact person.</w:t>
      </w:r>
    </w:p>
    <w:p w:rsidR="001A625F" w:rsidRPr="00824B37" w:rsidRDefault="001A625F" w:rsidP="006E31F6">
      <w:pPr>
        <w:rPr>
          <w:rFonts w:ascii="Times New Roman" w:hAnsi="Times New Roman"/>
          <w:sz w:val="22"/>
          <w:szCs w:val="22"/>
        </w:rPr>
      </w:pPr>
    </w:p>
    <w:p w:rsidR="00A66270" w:rsidRDefault="00B330EB" w:rsidP="00A66270">
      <w:pPr>
        <w:rPr>
          <w:rFonts w:ascii="Times New Roman" w:hAnsi="Times New Roman"/>
          <w:sz w:val="22"/>
          <w:szCs w:val="22"/>
        </w:rPr>
      </w:pPr>
      <w:r w:rsidRPr="00824B37">
        <w:rPr>
          <w:rFonts w:ascii="Times New Roman" w:hAnsi="Times New Roman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1A625F" w:rsidRPr="00824B37">
        <w:rPr>
          <w:rFonts w:ascii="Times New Roman" w:hAnsi="Times New Roman"/>
          <w:sz w:val="22"/>
          <w:szCs w:val="22"/>
        </w:rPr>
        <w:instrText xml:space="preserve"> FORMCHECKBOX </w:instrText>
      </w:r>
      <w:r w:rsidR="00165AA1">
        <w:rPr>
          <w:rFonts w:ascii="Times New Roman" w:hAnsi="Times New Roman"/>
          <w:sz w:val="22"/>
          <w:szCs w:val="22"/>
        </w:rPr>
      </w:r>
      <w:r w:rsidR="00165AA1">
        <w:rPr>
          <w:rFonts w:ascii="Times New Roman" w:hAnsi="Times New Roman"/>
          <w:sz w:val="22"/>
          <w:szCs w:val="22"/>
        </w:rPr>
        <w:fldChar w:fldCharType="separate"/>
      </w:r>
      <w:r w:rsidRPr="00824B37">
        <w:rPr>
          <w:rFonts w:ascii="Times New Roman" w:hAnsi="Times New Roman"/>
          <w:sz w:val="22"/>
          <w:szCs w:val="22"/>
        </w:rPr>
        <w:fldChar w:fldCharType="end"/>
      </w:r>
      <w:bookmarkEnd w:id="2"/>
      <w:r w:rsidR="00A66270">
        <w:rPr>
          <w:rFonts w:ascii="Times New Roman" w:hAnsi="Times New Roman"/>
          <w:sz w:val="22"/>
          <w:szCs w:val="22"/>
        </w:rPr>
        <w:t xml:space="preserve">      </w:t>
      </w:r>
      <w:r w:rsidR="006E31F6">
        <w:rPr>
          <w:rFonts w:ascii="Times New Roman" w:hAnsi="Times New Roman"/>
          <w:sz w:val="22"/>
          <w:szCs w:val="22"/>
        </w:rPr>
        <w:t>2</w:t>
      </w:r>
      <w:r w:rsidR="001A625F" w:rsidRPr="00824B37">
        <w:rPr>
          <w:rFonts w:ascii="Times New Roman" w:hAnsi="Times New Roman"/>
          <w:sz w:val="22"/>
          <w:szCs w:val="22"/>
        </w:rPr>
        <w:t>.</w:t>
      </w:r>
      <w:r w:rsidR="006E31F6">
        <w:rPr>
          <w:rFonts w:ascii="Times New Roman" w:hAnsi="Times New Roman"/>
          <w:sz w:val="22"/>
          <w:szCs w:val="22"/>
        </w:rPr>
        <w:t xml:space="preserve"> </w:t>
      </w:r>
      <w:r w:rsidR="006E31F6">
        <w:rPr>
          <w:rFonts w:ascii="Times New Roman" w:hAnsi="Times New Roman"/>
          <w:b/>
          <w:sz w:val="22"/>
          <w:szCs w:val="22"/>
        </w:rPr>
        <w:t xml:space="preserve">BUSINESS PLAN AND FINANCIAL </w:t>
      </w:r>
      <w:proofErr w:type="gramStart"/>
      <w:r w:rsidR="006E31F6">
        <w:rPr>
          <w:rFonts w:ascii="Times New Roman" w:hAnsi="Times New Roman"/>
          <w:b/>
          <w:sz w:val="22"/>
          <w:szCs w:val="22"/>
        </w:rPr>
        <w:t>INFORMATION</w:t>
      </w:r>
      <w:r w:rsidR="00DB114A">
        <w:rPr>
          <w:rFonts w:ascii="Times New Roman" w:hAnsi="Times New Roman"/>
          <w:b/>
          <w:sz w:val="22"/>
          <w:szCs w:val="22"/>
        </w:rPr>
        <w:t xml:space="preserve">  (</w:t>
      </w:r>
      <w:proofErr w:type="gramEnd"/>
      <w:r w:rsidR="00DB114A">
        <w:rPr>
          <w:rFonts w:ascii="Times New Roman" w:hAnsi="Times New Roman"/>
          <w:b/>
          <w:sz w:val="22"/>
          <w:szCs w:val="22"/>
        </w:rPr>
        <w:t>requested pursuant to TDI’s examination authority under Chapter 401 of the Texas Insurance Code)</w:t>
      </w:r>
      <w:r w:rsidR="00DB114A">
        <w:rPr>
          <w:rFonts w:ascii="Times New Roman" w:hAnsi="Times New Roman"/>
          <w:b/>
          <w:sz w:val="22"/>
          <w:szCs w:val="22"/>
        </w:rPr>
        <w:br/>
      </w:r>
    </w:p>
    <w:p w:rsidR="00A66270" w:rsidRDefault="00824B37" w:rsidP="00A66270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66270">
        <w:rPr>
          <w:rFonts w:ascii="Times New Roman" w:hAnsi="Times New Roman"/>
          <w:sz w:val="22"/>
          <w:szCs w:val="22"/>
        </w:rPr>
        <w:t>S</w:t>
      </w:r>
      <w:r w:rsidR="001A625F" w:rsidRPr="00A66270">
        <w:rPr>
          <w:rFonts w:ascii="Times New Roman" w:hAnsi="Times New Roman"/>
          <w:sz w:val="22"/>
          <w:szCs w:val="22"/>
        </w:rPr>
        <w:t>ubmit a three</w:t>
      </w:r>
      <w:r w:rsidRPr="00A66270">
        <w:rPr>
          <w:rFonts w:ascii="Times New Roman" w:hAnsi="Times New Roman"/>
          <w:sz w:val="22"/>
          <w:szCs w:val="22"/>
        </w:rPr>
        <w:t>-</w:t>
      </w:r>
      <w:r w:rsidR="001A625F" w:rsidRPr="00A66270">
        <w:rPr>
          <w:rFonts w:ascii="Times New Roman" w:hAnsi="Times New Roman"/>
          <w:sz w:val="22"/>
          <w:szCs w:val="22"/>
        </w:rPr>
        <w:t>column balance sheet</w:t>
      </w:r>
      <w:r w:rsidR="00A66270" w:rsidRPr="00A66270">
        <w:rPr>
          <w:rFonts w:ascii="Times New Roman" w:hAnsi="Times New Roman"/>
          <w:sz w:val="22"/>
          <w:szCs w:val="22"/>
        </w:rPr>
        <w:t xml:space="preserve"> </w:t>
      </w:r>
      <w:r w:rsidR="00C80F01" w:rsidRPr="00A66270">
        <w:rPr>
          <w:rFonts w:ascii="Times New Roman" w:hAnsi="Times New Roman"/>
          <w:sz w:val="22"/>
          <w:szCs w:val="22"/>
        </w:rPr>
        <w:t xml:space="preserve">reflecting </w:t>
      </w:r>
      <w:r w:rsidR="00A66270" w:rsidRPr="00A66270">
        <w:rPr>
          <w:rFonts w:ascii="Times New Roman" w:hAnsi="Times New Roman"/>
          <w:sz w:val="22"/>
          <w:szCs w:val="22"/>
        </w:rPr>
        <w:t>(</w:t>
      </w:r>
      <w:r w:rsidR="00C80F01" w:rsidRPr="00A66270">
        <w:rPr>
          <w:rFonts w:ascii="Times New Roman" w:hAnsi="Times New Roman"/>
          <w:sz w:val="22"/>
          <w:szCs w:val="22"/>
        </w:rPr>
        <w:t>or based on</w:t>
      </w:r>
      <w:r w:rsidR="00A66270" w:rsidRPr="00A66270">
        <w:rPr>
          <w:rFonts w:ascii="Times New Roman" w:hAnsi="Times New Roman"/>
          <w:sz w:val="22"/>
          <w:szCs w:val="22"/>
        </w:rPr>
        <w:t>)</w:t>
      </w:r>
      <w:r w:rsidR="00C80F01" w:rsidRPr="00A66270">
        <w:rPr>
          <w:rFonts w:ascii="Times New Roman" w:hAnsi="Times New Roman"/>
          <w:sz w:val="22"/>
          <w:szCs w:val="22"/>
        </w:rPr>
        <w:t xml:space="preserve"> most recent reported quarterly </w:t>
      </w:r>
      <w:r w:rsidR="006E31F6">
        <w:rPr>
          <w:rFonts w:ascii="Times New Roman" w:hAnsi="Times New Roman"/>
          <w:sz w:val="22"/>
          <w:szCs w:val="22"/>
        </w:rPr>
        <w:t>filed financial statements of the assuming company</w:t>
      </w:r>
      <w:r w:rsidR="001A625F" w:rsidRPr="00A66270">
        <w:rPr>
          <w:rFonts w:ascii="Times New Roman" w:hAnsi="Times New Roman"/>
          <w:sz w:val="22"/>
          <w:szCs w:val="22"/>
        </w:rPr>
        <w:t xml:space="preserve">. </w:t>
      </w:r>
      <w:r w:rsidR="006E31F6">
        <w:rPr>
          <w:rFonts w:ascii="Times New Roman" w:hAnsi="Times New Roman"/>
          <w:sz w:val="22"/>
          <w:szCs w:val="22"/>
        </w:rPr>
        <w:t xml:space="preserve"> </w:t>
      </w:r>
      <w:r w:rsidR="001A625F" w:rsidRPr="00A66270">
        <w:rPr>
          <w:rFonts w:ascii="Times New Roman" w:hAnsi="Times New Roman"/>
          <w:sz w:val="22"/>
          <w:szCs w:val="22"/>
        </w:rPr>
        <w:t>The first column presenting account balances pre-reinsurance, the second column presenting the effect (plus, minus, etc.) of the transaction on each account balance</w:t>
      </w:r>
      <w:r w:rsidR="006E31F6">
        <w:rPr>
          <w:rFonts w:ascii="Times New Roman" w:hAnsi="Times New Roman"/>
          <w:sz w:val="22"/>
          <w:szCs w:val="22"/>
        </w:rPr>
        <w:t xml:space="preserve"> if all policies requested are assumed by the company</w:t>
      </w:r>
      <w:r w:rsidR="001A625F" w:rsidRPr="00A66270">
        <w:rPr>
          <w:rFonts w:ascii="Times New Roman" w:hAnsi="Times New Roman"/>
          <w:sz w:val="22"/>
          <w:szCs w:val="22"/>
        </w:rPr>
        <w:t>, and the third column presenting account balances</w:t>
      </w:r>
      <w:r w:rsidR="006E31F6">
        <w:rPr>
          <w:rFonts w:ascii="Times New Roman" w:hAnsi="Times New Roman"/>
          <w:sz w:val="22"/>
          <w:szCs w:val="22"/>
        </w:rPr>
        <w:t xml:space="preserve"> after the transaction</w:t>
      </w:r>
      <w:r w:rsidR="001A625F" w:rsidRPr="00A66270">
        <w:rPr>
          <w:rFonts w:ascii="Times New Roman" w:hAnsi="Times New Roman"/>
          <w:sz w:val="22"/>
          <w:szCs w:val="22"/>
        </w:rPr>
        <w:t>.</w:t>
      </w:r>
      <w:r w:rsidR="00C80F01" w:rsidRPr="00A66270">
        <w:rPr>
          <w:rFonts w:ascii="Times New Roman" w:hAnsi="Times New Roman"/>
          <w:sz w:val="22"/>
          <w:szCs w:val="22"/>
        </w:rPr>
        <w:t xml:space="preserve"> </w:t>
      </w:r>
    </w:p>
    <w:p w:rsidR="000E6BD2" w:rsidRDefault="0044082E" w:rsidP="00A66270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Submit </w:t>
      </w:r>
      <w:r w:rsidR="00A66270">
        <w:rPr>
          <w:rFonts w:ascii="Times New Roman" w:hAnsi="Times New Roman"/>
          <w:sz w:val="22"/>
          <w:szCs w:val="22"/>
        </w:rPr>
        <w:t>three-</w:t>
      </w:r>
      <w:r w:rsidR="00C80F01" w:rsidRPr="00A66270">
        <w:rPr>
          <w:rFonts w:ascii="Times New Roman" w:hAnsi="Times New Roman"/>
          <w:sz w:val="22"/>
          <w:szCs w:val="22"/>
        </w:rPr>
        <w:t>year</w:t>
      </w:r>
      <w:r>
        <w:rPr>
          <w:rFonts w:ascii="Times New Roman" w:hAnsi="Times New Roman"/>
          <w:sz w:val="22"/>
          <w:szCs w:val="22"/>
        </w:rPr>
        <w:t xml:space="preserve"> </w:t>
      </w:r>
      <w:r w:rsidR="00C80F01" w:rsidRPr="00A66270">
        <w:rPr>
          <w:rFonts w:ascii="Times New Roman" w:hAnsi="Times New Roman"/>
          <w:sz w:val="22"/>
          <w:szCs w:val="22"/>
        </w:rPr>
        <w:t xml:space="preserve">projections in the </w:t>
      </w:r>
      <w:r>
        <w:rPr>
          <w:rFonts w:ascii="Times New Roman" w:hAnsi="Times New Roman"/>
          <w:sz w:val="22"/>
          <w:szCs w:val="22"/>
        </w:rPr>
        <w:t>attached</w:t>
      </w:r>
      <w:r w:rsidR="00775CBC">
        <w:rPr>
          <w:rFonts w:ascii="Times New Roman" w:hAnsi="Times New Roman"/>
          <w:sz w:val="22"/>
          <w:szCs w:val="22"/>
        </w:rPr>
        <w:t xml:space="preserve"> (UCAA)</w:t>
      </w:r>
      <w:r>
        <w:rPr>
          <w:rFonts w:ascii="Times New Roman" w:hAnsi="Times New Roman"/>
          <w:sz w:val="22"/>
          <w:szCs w:val="22"/>
        </w:rPr>
        <w:t xml:space="preserve"> </w:t>
      </w:r>
      <w:r w:rsidR="00C80F01" w:rsidRPr="00A66270">
        <w:rPr>
          <w:rFonts w:ascii="Times New Roman" w:hAnsi="Times New Roman"/>
          <w:sz w:val="22"/>
          <w:szCs w:val="22"/>
        </w:rPr>
        <w:t>format</w:t>
      </w:r>
      <w:r w:rsidR="008143FC" w:rsidRPr="00A66270">
        <w:rPr>
          <w:rFonts w:ascii="Times New Roman" w:hAnsi="Times New Roman"/>
          <w:sz w:val="22"/>
          <w:szCs w:val="22"/>
        </w:rPr>
        <w:t>.</w:t>
      </w:r>
      <w:r w:rsidR="00637872">
        <w:rPr>
          <w:rFonts w:ascii="Times New Roman" w:hAnsi="Times New Roman"/>
          <w:sz w:val="22"/>
          <w:szCs w:val="22"/>
        </w:rPr>
        <w:t xml:space="preserve">  S</w:t>
      </w:r>
      <w:r w:rsidR="000E6BD2" w:rsidRPr="00A66270">
        <w:rPr>
          <w:rFonts w:ascii="Times New Roman" w:hAnsi="Times New Roman"/>
          <w:sz w:val="22"/>
          <w:szCs w:val="22"/>
        </w:rPr>
        <w:t>tress</w:t>
      </w:r>
      <w:r w:rsidR="00775CBC">
        <w:rPr>
          <w:rFonts w:ascii="Times New Roman" w:hAnsi="Times New Roman"/>
          <w:sz w:val="22"/>
          <w:szCs w:val="22"/>
        </w:rPr>
        <w:t>-</w:t>
      </w:r>
      <w:r w:rsidR="000E6BD2" w:rsidRPr="00A66270">
        <w:rPr>
          <w:rFonts w:ascii="Times New Roman" w:hAnsi="Times New Roman"/>
          <w:sz w:val="22"/>
          <w:szCs w:val="22"/>
        </w:rPr>
        <w:t xml:space="preserve">test year two by reporting a </w:t>
      </w:r>
      <w:r w:rsidR="00637872">
        <w:rPr>
          <w:rFonts w:ascii="Times New Roman" w:hAnsi="Times New Roman"/>
          <w:sz w:val="22"/>
          <w:szCs w:val="22"/>
        </w:rPr>
        <w:t>probable maximum loss (PML) of 1:100</w:t>
      </w:r>
      <w:r w:rsidR="000E6BD2" w:rsidRPr="00A66270">
        <w:rPr>
          <w:rFonts w:ascii="Times New Roman" w:hAnsi="Times New Roman"/>
          <w:sz w:val="22"/>
          <w:szCs w:val="22"/>
        </w:rPr>
        <w:t>.</w:t>
      </w:r>
    </w:p>
    <w:p w:rsidR="001A625F" w:rsidRDefault="00637872" w:rsidP="00EA5170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0C47C1">
        <w:rPr>
          <w:rFonts w:ascii="Times New Roman" w:hAnsi="Times New Roman"/>
          <w:sz w:val="22"/>
          <w:szCs w:val="22"/>
        </w:rPr>
        <w:t xml:space="preserve">Submit a business plan for the company which includes a description and diagram of the company’s reinsurance arrangements.  </w:t>
      </w:r>
      <w:r>
        <w:rPr>
          <w:rFonts w:ascii="Times New Roman" w:hAnsi="Times New Roman"/>
          <w:sz w:val="22"/>
          <w:szCs w:val="22"/>
        </w:rPr>
        <w:t>Also, include executed copies of all reinsurance agreements that are currently effective.</w:t>
      </w:r>
    </w:p>
    <w:p w:rsidR="00637872" w:rsidRPr="000C47C1" w:rsidRDefault="00637872" w:rsidP="005915D8">
      <w:pPr>
        <w:rPr>
          <w:rFonts w:ascii="Times New Roman" w:hAnsi="Times New Roman"/>
          <w:sz w:val="22"/>
          <w:szCs w:val="22"/>
        </w:rPr>
      </w:pPr>
    </w:p>
    <w:p w:rsidR="00637872" w:rsidRPr="00637872" w:rsidRDefault="00B442A7" w:rsidP="005915D8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COMPARABLE COVERAGE AND RATE CERTIFICATION</w:t>
      </w:r>
      <w:r w:rsidR="0063787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="00637872">
        <w:rPr>
          <w:rFonts w:ascii="Times New Roman" w:hAnsi="Times New Roman"/>
          <w:sz w:val="22"/>
          <w:szCs w:val="22"/>
        </w:rPr>
        <w:t xml:space="preserve"> A</w:t>
      </w:r>
      <w:r w:rsidR="000C47C1">
        <w:rPr>
          <w:rFonts w:ascii="Times New Roman" w:hAnsi="Times New Roman"/>
          <w:sz w:val="22"/>
          <w:szCs w:val="22"/>
        </w:rPr>
        <w:t>n executed</w:t>
      </w:r>
      <w:r w:rsidR="005C18AA">
        <w:rPr>
          <w:rFonts w:ascii="Times New Roman" w:hAnsi="Times New Roman"/>
          <w:sz w:val="22"/>
          <w:szCs w:val="22"/>
        </w:rPr>
        <w:t xml:space="preserve"> </w:t>
      </w:r>
      <w:r w:rsidR="00637872">
        <w:rPr>
          <w:rFonts w:ascii="Times New Roman" w:hAnsi="Times New Roman"/>
          <w:sz w:val="22"/>
          <w:szCs w:val="22"/>
        </w:rPr>
        <w:t xml:space="preserve">copy of the Comparable Coverage and </w:t>
      </w:r>
      <w:r w:rsidR="000C47C1">
        <w:rPr>
          <w:rFonts w:ascii="Times New Roman" w:hAnsi="Times New Roman"/>
          <w:sz w:val="22"/>
          <w:szCs w:val="22"/>
        </w:rPr>
        <w:t xml:space="preserve">Premium </w:t>
      </w:r>
      <w:r w:rsidR="00637872">
        <w:rPr>
          <w:rFonts w:ascii="Times New Roman" w:hAnsi="Times New Roman"/>
          <w:sz w:val="22"/>
          <w:szCs w:val="22"/>
        </w:rPr>
        <w:t>Certification that was submitted to TWIA</w:t>
      </w:r>
      <w:r w:rsidR="008F4D80">
        <w:rPr>
          <w:rFonts w:ascii="Times New Roman" w:hAnsi="Times New Roman"/>
          <w:sz w:val="22"/>
          <w:szCs w:val="22"/>
        </w:rPr>
        <w:t>, together with all applicable policy forms and their State Filing Nos.</w:t>
      </w:r>
      <w:r w:rsidR="00637872">
        <w:rPr>
          <w:rFonts w:ascii="Times New Roman" w:hAnsi="Times New Roman"/>
          <w:sz w:val="22"/>
          <w:szCs w:val="22"/>
        </w:rPr>
        <w:t xml:space="preserve"> </w:t>
      </w:r>
    </w:p>
    <w:p w:rsidR="00A66270" w:rsidRDefault="00A66270" w:rsidP="00A66270">
      <w:pPr>
        <w:rPr>
          <w:rFonts w:ascii="Times New Roman" w:hAnsi="Times New Roman"/>
          <w:sz w:val="22"/>
          <w:szCs w:val="22"/>
        </w:rPr>
      </w:pPr>
    </w:p>
    <w:p w:rsidR="006E31F6" w:rsidRPr="00824B37" w:rsidRDefault="006E31F6" w:rsidP="00A66270">
      <w:pPr>
        <w:rPr>
          <w:rFonts w:ascii="Times New Roman" w:hAnsi="Times New Roman"/>
          <w:sz w:val="22"/>
          <w:szCs w:val="22"/>
        </w:rPr>
      </w:pPr>
    </w:p>
    <w:sectPr w:rsidR="006E31F6" w:rsidRPr="00824B37" w:rsidSect="00533CBD">
      <w:footerReference w:type="default" r:id="rId8"/>
      <w:footerReference w:type="first" r:id="rId9"/>
      <w:pgSz w:w="12240" w:h="15840" w:code="1"/>
      <w:pgMar w:top="360" w:right="1080" w:bottom="360" w:left="1080" w:header="360" w:footer="360" w:gutter="0"/>
      <w:paperSrc w:first="256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94" w:rsidRDefault="00344C94" w:rsidP="00646628">
      <w:r>
        <w:separator/>
      </w:r>
    </w:p>
  </w:endnote>
  <w:endnote w:type="continuationSeparator" w:id="0">
    <w:p w:rsidR="00344C94" w:rsidRDefault="00344C94" w:rsidP="0064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E0" w:rsidRPr="00445305" w:rsidRDefault="00A66270" w:rsidP="00445305">
    <w:pPr>
      <w:pStyle w:val="Footer"/>
      <w:tabs>
        <w:tab w:val="clear" w:pos="4320"/>
        <w:tab w:val="clear" w:pos="8640"/>
        <w:tab w:val="right" w:pos="-1530"/>
      </w:tabs>
      <w:rPr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  <w:t xml:space="preserve">    </w:t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  <w:t xml:space="preserve">         </w:t>
    </w:r>
    <w:r w:rsidR="00453FE0">
      <w:rPr>
        <w:snapToGrid w:val="0"/>
        <w:sz w:val="18"/>
        <w:szCs w:val="18"/>
      </w:rPr>
      <w:t xml:space="preserve">Page </w:t>
    </w:r>
    <w:r w:rsidR="00453FE0">
      <w:rPr>
        <w:snapToGrid w:val="0"/>
        <w:sz w:val="18"/>
        <w:szCs w:val="18"/>
      </w:rPr>
      <w:fldChar w:fldCharType="begin"/>
    </w:r>
    <w:r w:rsidR="00453FE0">
      <w:rPr>
        <w:snapToGrid w:val="0"/>
        <w:sz w:val="18"/>
        <w:szCs w:val="18"/>
      </w:rPr>
      <w:instrText xml:space="preserve"> PAGE </w:instrText>
    </w:r>
    <w:r w:rsidR="00453FE0">
      <w:rPr>
        <w:snapToGrid w:val="0"/>
        <w:sz w:val="18"/>
        <w:szCs w:val="18"/>
      </w:rPr>
      <w:fldChar w:fldCharType="separate"/>
    </w:r>
    <w:r w:rsidR="00B442A7">
      <w:rPr>
        <w:noProof/>
        <w:snapToGrid w:val="0"/>
        <w:sz w:val="18"/>
        <w:szCs w:val="18"/>
      </w:rPr>
      <w:t>2</w:t>
    </w:r>
    <w:r w:rsidR="00453FE0">
      <w:rPr>
        <w:snapToGrid w:val="0"/>
        <w:sz w:val="18"/>
        <w:szCs w:val="18"/>
      </w:rPr>
      <w:fldChar w:fldCharType="end"/>
    </w:r>
    <w:r w:rsidR="00453FE0">
      <w:rPr>
        <w:snapToGrid w:val="0"/>
        <w:sz w:val="18"/>
        <w:szCs w:val="18"/>
      </w:rPr>
      <w:t xml:space="preserve"> of </w:t>
    </w:r>
    <w:r w:rsidR="00453FE0">
      <w:rPr>
        <w:snapToGrid w:val="0"/>
        <w:sz w:val="18"/>
        <w:szCs w:val="18"/>
      </w:rPr>
      <w:fldChar w:fldCharType="begin"/>
    </w:r>
    <w:r w:rsidR="00453FE0">
      <w:rPr>
        <w:snapToGrid w:val="0"/>
        <w:sz w:val="18"/>
        <w:szCs w:val="18"/>
      </w:rPr>
      <w:instrText xml:space="preserve"> NUMPAGES </w:instrText>
    </w:r>
    <w:r w:rsidR="00453FE0">
      <w:rPr>
        <w:snapToGrid w:val="0"/>
        <w:sz w:val="18"/>
        <w:szCs w:val="18"/>
      </w:rPr>
      <w:fldChar w:fldCharType="separate"/>
    </w:r>
    <w:r w:rsidR="00B442A7">
      <w:rPr>
        <w:noProof/>
        <w:snapToGrid w:val="0"/>
        <w:sz w:val="18"/>
        <w:szCs w:val="18"/>
      </w:rPr>
      <w:t>2</w:t>
    </w:r>
    <w:r w:rsidR="00453FE0">
      <w:rPr>
        <w:snapToGrid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E0" w:rsidRPr="00445305" w:rsidRDefault="00A66270" w:rsidP="00445305">
    <w:pPr>
      <w:pStyle w:val="Footer"/>
      <w:tabs>
        <w:tab w:val="clear" w:pos="4320"/>
        <w:tab w:val="clear" w:pos="8640"/>
        <w:tab w:val="right" w:pos="-1530"/>
      </w:tabs>
      <w:rPr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  <w:t xml:space="preserve">    </w:t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</w:r>
    <w:r w:rsidR="00453FE0">
      <w:rPr>
        <w:sz w:val="18"/>
        <w:szCs w:val="18"/>
      </w:rPr>
      <w:tab/>
      <w:t xml:space="preserve">         </w:t>
    </w:r>
    <w:r w:rsidR="00453FE0">
      <w:rPr>
        <w:snapToGrid w:val="0"/>
        <w:sz w:val="18"/>
        <w:szCs w:val="18"/>
      </w:rPr>
      <w:t xml:space="preserve">Page </w:t>
    </w:r>
    <w:r w:rsidR="00453FE0">
      <w:rPr>
        <w:snapToGrid w:val="0"/>
        <w:sz w:val="18"/>
        <w:szCs w:val="18"/>
      </w:rPr>
      <w:fldChar w:fldCharType="begin"/>
    </w:r>
    <w:r w:rsidR="00453FE0">
      <w:rPr>
        <w:snapToGrid w:val="0"/>
        <w:sz w:val="18"/>
        <w:szCs w:val="18"/>
      </w:rPr>
      <w:instrText xml:space="preserve"> PAGE </w:instrText>
    </w:r>
    <w:r w:rsidR="00453FE0">
      <w:rPr>
        <w:snapToGrid w:val="0"/>
        <w:sz w:val="18"/>
        <w:szCs w:val="18"/>
      </w:rPr>
      <w:fldChar w:fldCharType="separate"/>
    </w:r>
    <w:r w:rsidR="00165AA1">
      <w:rPr>
        <w:noProof/>
        <w:snapToGrid w:val="0"/>
        <w:sz w:val="18"/>
        <w:szCs w:val="18"/>
      </w:rPr>
      <w:t>1</w:t>
    </w:r>
    <w:r w:rsidR="00453FE0">
      <w:rPr>
        <w:snapToGrid w:val="0"/>
        <w:sz w:val="18"/>
        <w:szCs w:val="18"/>
      </w:rPr>
      <w:fldChar w:fldCharType="end"/>
    </w:r>
    <w:r w:rsidR="00453FE0">
      <w:rPr>
        <w:snapToGrid w:val="0"/>
        <w:sz w:val="18"/>
        <w:szCs w:val="18"/>
      </w:rPr>
      <w:t xml:space="preserve"> of </w:t>
    </w:r>
    <w:r w:rsidR="00453FE0">
      <w:rPr>
        <w:snapToGrid w:val="0"/>
        <w:sz w:val="18"/>
        <w:szCs w:val="18"/>
      </w:rPr>
      <w:fldChar w:fldCharType="begin"/>
    </w:r>
    <w:r w:rsidR="00453FE0">
      <w:rPr>
        <w:snapToGrid w:val="0"/>
        <w:sz w:val="18"/>
        <w:szCs w:val="18"/>
      </w:rPr>
      <w:instrText xml:space="preserve"> NUMPAGES </w:instrText>
    </w:r>
    <w:r w:rsidR="00453FE0">
      <w:rPr>
        <w:snapToGrid w:val="0"/>
        <w:sz w:val="18"/>
        <w:szCs w:val="18"/>
      </w:rPr>
      <w:fldChar w:fldCharType="separate"/>
    </w:r>
    <w:r w:rsidR="00165AA1">
      <w:rPr>
        <w:noProof/>
        <w:snapToGrid w:val="0"/>
        <w:sz w:val="18"/>
        <w:szCs w:val="18"/>
      </w:rPr>
      <w:t>1</w:t>
    </w:r>
    <w:r w:rsidR="00453FE0"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94" w:rsidRDefault="00344C94" w:rsidP="00646628">
      <w:r>
        <w:separator/>
      </w:r>
    </w:p>
  </w:footnote>
  <w:footnote w:type="continuationSeparator" w:id="0">
    <w:p w:rsidR="00344C94" w:rsidRDefault="00344C94" w:rsidP="0064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3B0"/>
    <w:multiLevelType w:val="hybridMultilevel"/>
    <w:tmpl w:val="FA4E48B4"/>
    <w:lvl w:ilvl="0" w:tplc="8DA2F5E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495039B"/>
    <w:multiLevelType w:val="hybridMultilevel"/>
    <w:tmpl w:val="FA4E48B4"/>
    <w:lvl w:ilvl="0" w:tplc="8DA2F5E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FC10648"/>
    <w:multiLevelType w:val="hybridMultilevel"/>
    <w:tmpl w:val="50E4C9A0"/>
    <w:lvl w:ilvl="0" w:tplc="F800AF66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64277C98"/>
    <w:multiLevelType w:val="singleLevel"/>
    <w:tmpl w:val="30384C1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</w:abstractNum>
  <w:abstractNum w:abstractNumId="4" w15:restartNumberingAfterBreak="0">
    <w:nsid w:val="6615735E"/>
    <w:multiLevelType w:val="hybridMultilevel"/>
    <w:tmpl w:val="06369AAE"/>
    <w:lvl w:ilvl="0" w:tplc="C4F465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55"/>
    <w:rsid w:val="000A5941"/>
    <w:rsid w:val="000C47C1"/>
    <w:rsid w:val="000E6BD2"/>
    <w:rsid w:val="00125AAE"/>
    <w:rsid w:val="001351A6"/>
    <w:rsid w:val="00147B72"/>
    <w:rsid w:val="00165AA1"/>
    <w:rsid w:val="00185121"/>
    <w:rsid w:val="001A625F"/>
    <w:rsid w:val="001F7824"/>
    <w:rsid w:val="00240C7E"/>
    <w:rsid w:val="002619DC"/>
    <w:rsid w:val="002D39EA"/>
    <w:rsid w:val="002E5735"/>
    <w:rsid w:val="002F277D"/>
    <w:rsid w:val="0030342E"/>
    <w:rsid w:val="00344C94"/>
    <w:rsid w:val="003605FF"/>
    <w:rsid w:val="0037220E"/>
    <w:rsid w:val="00372DE2"/>
    <w:rsid w:val="003957E3"/>
    <w:rsid w:val="003D58F9"/>
    <w:rsid w:val="00402469"/>
    <w:rsid w:val="0044082E"/>
    <w:rsid w:val="00445305"/>
    <w:rsid w:val="00453FE0"/>
    <w:rsid w:val="004B3605"/>
    <w:rsid w:val="004D3455"/>
    <w:rsid w:val="004F1887"/>
    <w:rsid w:val="00531F2A"/>
    <w:rsid w:val="00533CBD"/>
    <w:rsid w:val="00563C19"/>
    <w:rsid w:val="005915D8"/>
    <w:rsid w:val="005B417C"/>
    <w:rsid w:val="005C18AA"/>
    <w:rsid w:val="006135FB"/>
    <w:rsid w:val="00634C9D"/>
    <w:rsid w:val="00637872"/>
    <w:rsid w:val="00646628"/>
    <w:rsid w:val="00656F57"/>
    <w:rsid w:val="00682054"/>
    <w:rsid w:val="006B2547"/>
    <w:rsid w:val="006E31F6"/>
    <w:rsid w:val="0076770A"/>
    <w:rsid w:val="00775CBC"/>
    <w:rsid w:val="007F4F75"/>
    <w:rsid w:val="008143FC"/>
    <w:rsid w:val="00824B37"/>
    <w:rsid w:val="00840FB3"/>
    <w:rsid w:val="008946A1"/>
    <w:rsid w:val="008F4D80"/>
    <w:rsid w:val="009230D6"/>
    <w:rsid w:val="00940E31"/>
    <w:rsid w:val="00967101"/>
    <w:rsid w:val="00990A07"/>
    <w:rsid w:val="00A03328"/>
    <w:rsid w:val="00A430FC"/>
    <w:rsid w:val="00A66270"/>
    <w:rsid w:val="00A97D1A"/>
    <w:rsid w:val="00AC0133"/>
    <w:rsid w:val="00B14377"/>
    <w:rsid w:val="00B330EB"/>
    <w:rsid w:val="00B442A7"/>
    <w:rsid w:val="00B504D8"/>
    <w:rsid w:val="00B932DE"/>
    <w:rsid w:val="00BE6EFC"/>
    <w:rsid w:val="00C57CAB"/>
    <w:rsid w:val="00C60099"/>
    <w:rsid w:val="00C80F01"/>
    <w:rsid w:val="00CC1DB4"/>
    <w:rsid w:val="00CC3DD9"/>
    <w:rsid w:val="00D24BE7"/>
    <w:rsid w:val="00D465F3"/>
    <w:rsid w:val="00D56CC8"/>
    <w:rsid w:val="00D9534F"/>
    <w:rsid w:val="00DB114A"/>
    <w:rsid w:val="00DD5B32"/>
    <w:rsid w:val="00DF45F2"/>
    <w:rsid w:val="00E036E3"/>
    <w:rsid w:val="00F4293C"/>
    <w:rsid w:val="00FA1C41"/>
    <w:rsid w:val="00F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05C516-C27B-4CAC-9141-67698918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7C"/>
    <w:rPr>
      <w:rFonts w:ascii="Arial" w:hAnsi="Arial"/>
    </w:rPr>
  </w:style>
  <w:style w:type="paragraph" w:styleId="Heading1">
    <w:name w:val="heading 1"/>
    <w:basedOn w:val="Normal"/>
    <w:next w:val="Normal"/>
    <w:qFormat/>
    <w:rsid w:val="005B417C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5B417C"/>
    <w:pPr>
      <w:keepNext/>
      <w:ind w:left="900"/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B417C"/>
    <w:rPr>
      <w:b/>
    </w:rPr>
  </w:style>
  <w:style w:type="paragraph" w:styleId="Header">
    <w:name w:val="header"/>
    <w:basedOn w:val="Normal"/>
    <w:rsid w:val="005B41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417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B417C"/>
    <w:rPr>
      <w:color w:val="0000FF"/>
      <w:u w:val="single"/>
    </w:rPr>
  </w:style>
  <w:style w:type="paragraph" w:styleId="BodyText">
    <w:name w:val="Body Text"/>
    <w:basedOn w:val="Normal"/>
    <w:rsid w:val="00BE6EFC"/>
    <w:pPr>
      <w:jc w:val="both"/>
    </w:pPr>
    <w:rPr>
      <w:rFonts w:ascii="Times" w:hAnsi="Times"/>
      <w:b/>
      <w:sz w:val="24"/>
    </w:rPr>
  </w:style>
  <w:style w:type="table" w:styleId="TableGrid">
    <w:name w:val="Table Grid"/>
    <w:basedOn w:val="TableNormal"/>
    <w:rsid w:val="001A625F"/>
    <w:pPr>
      <w:jc w:val="both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453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36E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34C9D"/>
    <w:rPr>
      <w:b/>
      <w:bCs/>
    </w:rPr>
  </w:style>
  <w:style w:type="character" w:styleId="Emphasis">
    <w:name w:val="Emphasis"/>
    <w:basedOn w:val="DefaultParagraphFont"/>
    <w:uiPriority w:val="20"/>
    <w:qFormat/>
    <w:rsid w:val="00634C9D"/>
    <w:rPr>
      <w:i/>
      <w:iCs/>
    </w:rPr>
  </w:style>
  <w:style w:type="paragraph" w:styleId="ListParagraph">
    <w:name w:val="List Paragraph"/>
    <w:basedOn w:val="Normal"/>
    <w:uiPriority w:val="34"/>
    <w:qFormat/>
    <w:rsid w:val="000E6B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1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D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DB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D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WIADepopulation@tdi.tex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FIN345--TOTAL &amp;  PARTIAL REINSURANCE FOR DOMESTIC COMPANIES</vt:lpstr>
    </vt:vector>
  </TitlesOfParts>
  <Company>Texas Department of Insurance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FIN345--TOTAL &amp;  PARTIAL REINSURANCE FOR DOMESTIC COMPANIES</dc:title>
  <dc:creator>Stuart Phillips</dc:creator>
  <cp:keywords>TOTAL &amp;  PARTIAL REINSURANCE FOR DOMESTIC COMPANIES</cp:keywords>
  <cp:lastModifiedBy>Jennifer Armstrong</cp:lastModifiedBy>
  <cp:revision>3</cp:revision>
  <cp:lastPrinted>2016-07-08T15:42:00Z</cp:lastPrinted>
  <dcterms:created xsi:type="dcterms:W3CDTF">2016-07-19T18:52:00Z</dcterms:created>
  <dcterms:modified xsi:type="dcterms:W3CDTF">2016-07-19T21:16:00Z</dcterms:modified>
</cp:coreProperties>
</file>